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B" w:rsidRDefault="00995FDD" w:rsidP="00163D11">
      <w:pPr>
        <w:tabs>
          <w:tab w:val="left" w:pos="2280"/>
        </w:tabs>
      </w:pP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74.7pt;margin-top:8.65pt;width:333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Z4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ZulsuUj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" adj="-10339,-1,-10339"/>
        </w:pict>
      </w:r>
      <w:r w:rsidR="00252BFB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62230</wp:posOffset>
            </wp:positionV>
            <wp:extent cx="781050" cy="709930"/>
            <wp:effectExtent l="19050" t="19050" r="19050" b="1397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moliner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9930"/>
                    </a:xfrm>
                    <a:prstGeom prst="rect">
                      <a:avLst/>
                    </a:prstGeom>
                    <a:pattFill prst="pct5">
                      <a:fgClr>
                        <a:srgbClr val="333333">
                          <a:alpha val="0"/>
                        </a:srgbClr>
                      </a:fgClr>
                      <a:bgClr>
                        <a:srgbClr val="FFFFFF">
                          <a:alpha val="0"/>
                        </a:srgbClr>
                      </a:bgClr>
                    </a:pattFill>
                    <a:ln w="9525" cap="rnd">
                      <a:solidFill>
                        <a:srgbClr val="333333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D11">
        <w:tab/>
        <w:t>CORRELATIVIDADES</w:t>
      </w:r>
    </w:p>
    <w:p w:rsidR="00163D11" w:rsidRDefault="00163D11" w:rsidP="00163D11">
      <w:pPr>
        <w:tabs>
          <w:tab w:val="left" w:pos="2280"/>
        </w:tabs>
      </w:pPr>
      <w:r>
        <w:t xml:space="preserve">                                         GESTIÓN Y MANTENIMIENTO INDUSTRIAL</w:t>
      </w:r>
    </w:p>
    <w:tbl>
      <w:tblPr>
        <w:tblW w:w="53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213"/>
      </w:tblGrid>
      <w:tr w:rsidR="00163D11" w:rsidRPr="00252BFB" w:rsidTr="00163D11">
        <w:trPr>
          <w:trHeight w:val="319"/>
        </w:trPr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D11" w:rsidRPr="00252BFB" w:rsidRDefault="00163D11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63D11" w:rsidRPr="00252BFB" w:rsidTr="00163D11">
        <w:trPr>
          <w:trHeight w:val="319"/>
        </w:trPr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D11" w:rsidRPr="00252BFB" w:rsidRDefault="00163D11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163D11" w:rsidRPr="00252BFB" w:rsidTr="00163D11">
        <w:trPr>
          <w:gridAfter w:val="1"/>
          <w:wAfter w:w="213" w:type="dxa"/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D11" w:rsidRPr="00252BFB" w:rsidRDefault="00163D11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D11" w:rsidRPr="00252BFB" w:rsidRDefault="00163D11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49"/>
        <w:tblOverlap w:val="never"/>
        <w:tblW w:w="0" w:type="auto"/>
        <w:tblLayout w:type="fixed"/>
        <w:tblLook w:val="04A0"/>
      </w:tblPr>
      <w:tblGrid>
        <w:gridCol w:w="392"/>
        <w:gridCol w:w="4961"/>
        <w:gridCol w:w="425"/>
      </w:tblGrid>
      <w:tr w:rsidR="00163D11" w:rsidRPr="00744815" w:rsidTr="00B67C82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8DB3E2" w:themeFill="text2" w:themeFillTint="66"/>
            <w:vAlign w:val="center"/>
          </w:tcPr>
          <w:p w:rsidR="00163D11" w:rsidRPr="00744815" w:rsidRDefault="00163D11" w:rsidP="001A374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163D11" w:rsidRPr="00744815" w:rsidRDefault="00163D11" w:rsidP="001A3749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163D11" w:rsidRPr="00744815" w:rsidRDefault="00163D11" w:rsidP="001A3749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63D11" w:rsidRPr="00744815" w:rsidTr="00B67C82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63D11" w:rsidRPr="00744815" w:rsidRDefault="00163D11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163D11" w:rsidRPr="00804B9A" w:rsidRDefault="00163D11" w:rsidP="00340404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Matemática y Estadística</w:t>
            </w:r>
          </w:p>
        </w:tc>
        <w:tc>
          <w:tcPr>
            <w:tcW w:w="425" w:type="dxa"/>
            <w:shd w:val="clear" w:color="auto" w:fill="DDDDDD"/>
          </w:tcPr>
          <w:p w:rsidR="00163D11" w:rsidRPr="00744815" w:rsidRDefault="00163D11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63D11" w:rsidRPr="00744815" w:rsidTr="00B67C82">
        <w:tc>
          <w:tcPr>
            <w:cnfStyle w:val="001000000000"/>
            <w:tcW w:w="392" w:type="dxa"/>
            <w:shd w:val="clear" w:color="auto" w:fill="DDDDDD"/>
          </w:tcPr>
          <w:p w:rsidR="00163D11" w:rsidRPr="00744815" w:rsidRDefault="00163D11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163D11" w:rsidRPr="00804B9A" w:rsidRDefault="00163D11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Física </w:t>
            </w:r>
          </w:p>
        </w:tc>
        <w:tc>
          <w:tcPr>
            <w:tcW w:w="425" w:type="dxa"/>
            <w:shd w:val="clear" w:color="auto" w:fill="DDDDDD"/>
          </w:tcPr>
          <w:p w:rsidR="00163D11" w:rsidRPr="00744815" w:rsidRDefault="00163D11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63D11" w:rsidRPr="00744815" w:rsidTr="00B67C82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63D11" w:rsidRPr="00744815" w:rsidRDefault="00163D11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163D11" w:rsidRPr="00804B9A" w:rsidRDefault="00163D11" w:rsidP="0094007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425" w:type="dxa"/>
            <w:shd w:val="clear" w:color="auto" w:fill="DDDDDD"/>
          </w:tcPr>
          <w:p w:rsidR="00163D11" w:rsidRPr="00744815" w:rsidRDefault="00163D11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63D11" w:rsidRPr="00744815" w:rsidTr="00B67C82">
        <w:tc>
          <w:tcPr>
            <w:cnfStyle w:val="001000000000"/>
            <w:tcW w:w="392" w:type="dxa"/>
            <w:shd w:val="clear" w:color="auto" w:fill="DDDDDD"/>
          </w:tcPr>
          <w:p w:rsidR="00163D11" w:rsidRPr="00744815" w:rsidRDefault="00163D11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163D11" w:rsidRPr="00804B9A" w:rsidRDefault="00163D11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Organización Industrial</w:t>
            </w:r>
          </w:p>
        </w:tc>
        <w:tc>
          <w:tcPr>
            <w:tcW w:w="425" w:type="dxa"/>
            <w:shd w:val="clear" w:color="auto" w:fill="DDDDDD"/>
          </w:tcPr>
          <w:p w:rsidR="00163D11" w:rsidRPr="00744815" w:rsidRDefault="00163D11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63D11" w:rsidRPr="00744815" w:rsidTr="00B67C82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63D11" w:rsidRPr="00744815" w:rsidRDefault="00163D11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163D11" w:rsidRPr="00804B9A" w:rsidRDefault="00163D11" w:rsidP="00340404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Materiales y Ensayos</w:t>
            </w:r>
          </w:p>
        </w:tc>
        <w:tc>
          <w:tcPr>
            <w:tcW w:w="425" w:type="dxa"/>
            <w:shd w:val="clear" w:color="auto" w:fill="DDDDDD"/>
          </w:tcPr>
          <w:p w:rsidR="00163D11" w:rsidRPr="00744815" w:rsidRDefault="00163D11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63D11" w:rsidRPr="00744815" w:rsidTr="00B67C82">
        <w:tc>
          <w:tcPr>
            <w:cnfStyle w:val="001000000000"/>
            <w:tcW w:w="392" w:type="dxa"/>
            <w:shd w:val="clear" w:color="auto" w:fill="DDDDDD"/>
          </w:tcPr>
          <w:p w:rsidR="00163D11" w:rsidRPr="00744815" w:rsidRDefault="00163D11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163D11" w:rsidRPr="00804B9A" w:rsidRDefault="00163D11" w:rsidP="00340404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Sistemas de Medición</w:t>
            </w:r>
          </w:p>
        </w:tc>
        <w:tc>
          <w:tcPr>
            <w:tcW w:w="425" w:type="dxa"/>
            <w:shd w:val="clear" w:color="auto" w:fill="DDDDDD"/>
          </w:tcPr>
          <w:p w:rsidR="00163D11" w:rsidRPr="00744815" w:rsidRDefault="00163D11" w:rsidP="00340404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63D11" w:rsidRPr="00744815" w:rsidTr="00B67C82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63D11" w:rsidRPr="00744815" w:rsidRDefault="00163D11" w:rsidP="0034040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4961" w:type="dxa"/>
            <w:shd w:val="clear" w:color="auto" w:fill="DDDDDD"/>
          </w:tcPr>
          <w:p w:rsidR="00163D11" w:rsidRPr="008677CB" w:rsidRDefault="00163D11" w:rsidP="00340404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Ingles Técnico</w:t>
            </w:r>
          </w:p>
        </w:tc>
        <w:tc>
          <w:tcPr>
            <w:tcW w:w="425" w:type="dxa"/>
            <w:shd w:val="clear" w:color="auto" w:fill="DDDDDD"/>
          </w:tcPr>
          <w:p w:rsidR="00163D11" w:rsidRPr="00744815" w:rsidRDefault="00163D11" w:rsidP="00340404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C97040" w:rsidRDefault="00C97040"/>
    <w:p w:rsidR="006720B2" w:rsidRDefault="006720B2"/>
    <w:tbl>
      <w:tblPr>
        <w:tblStyle w:val="Cuadrculamedia11"/>
        <w:tblpPr w:leftFromText="141" w:rightFromText="141" w:vertAnchor="text" w:horzAnchor="margin" w:tblpY="1906"/>
        <w:tblW w:w="3191" w:type="pct"/>
        <w:tblLayout w:type="fixed"/>
        <w:tblLook w:val="04A0"/>
      </w:tblPr>
      <w:tblGrid>
        <w:gridCol w:w="480"/>
        <w:gridCol w:w="3421"/>
        <w:gridCol w:w="1447"/>
        <w:gridCol w:w="430"/>
      </w:tblGrid>
      <w:tr w:rsidR="000F548C" w:rsidRPr="00744815" w:rsidTr="00B67C82">
        <w:trPr>
          <w:cnfStyle w:val="100000000000"/>
          <w:trHeight w:val="504"/>
        </w:trPr>
        <w:tc>
          <w:tcPr>
            <w:cnfStyle w:val="001000000000"/>
            <w:tcW w:w="3376" w:type="pct"/>
            <w:gridSpan w:val="2"/>
            <w:shd w:val="clear" w:color="auto" w:fill="8DB3E2" w:themeFill="text2" w:themeFillTint="66"/>
            <w:vAlign w:val="center"/>
          </w:tcPr>
          <w:p w:rsidR="000F548C" w:rsidRPr="00744815" w:rsidRDefault="000F548C" w:rsidP="000F548C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bookmarkStart w:id="0" w:name="_GoBack"/>
            <w:bookmarkEnd w:id="0"/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1252" w:type="pc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548C" w:rsidRPr="00744815" w:rsidRDefault="000F548C" w:rsidP="000F548C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548C" w:rsidRPr="00744815" w:rsidRDefault="000F548C" w:rsidP="000F548C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</w:p>
        </w:tc>
      </w:tr>
      <w:tr w:rsidR="000F548C" w:rsidRPr="00744815" w:rsidTr="00B67C82">
        <w:trPr>
          <w:cnfStyle w:val="000000100000"/>
        </w:trPr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Termodinámica y Máquinas Térmicas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744815" w:rsidTr="00B67C82"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Economía y Legislación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744815" w:rsidTr="00B67C82">
        <w:trPr>
          <w:cnfStyle w:val="000000100000"/>
        </w:trPr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7D1120" w:rsidRDefault="000F548C" w:rsidP="000F548C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Seguridad e Higiene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7D1120" w:rsidRDefault="000F548C" w:rsidP="000F548C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744815" w:rsidTr="00B67C82"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Gestión de Sistemas de Calidad                   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744815" w:rsidTr="00B67C82">
        <w:trPr>
          <w:cnfStyle w:val="000000100000"/>
        </w:trPr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Mantenimiento I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744815" w:rsidTr="00B67C82"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Electrónica Industrial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744815" w:rsidTr="00B67C82">
        <w:trPr>
          <w:cnfStyle w:val="000000100000"/>
        </w:trPr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Tecnología de la Información y la Comunicación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6-7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744815" w:rsidTr="00B67C82">
        <w:tc>
          <w:tcPr>
            <w:cnfStyle w:val="001000000000"/>
            <w:tcW w:w="416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2960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Practica Profesionalizante I</w:t>
            </w:r>
          </w:p>
        </w:tc>
        <w:tc>
          <w:tcPr>
            <w:tcW w:w="1252" w:type="pct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1-7</w:t>
            </w:r>
          </w:p>
        </w:tc>
        <w:tc>
          <w:tcPr>
            <w:tcW w:w="372" w:type="pct"/>
            <w:shd w:val="clear" w:color="auto" w:fill="C6D9F1" w:themeFill="text2" w:themeFillTint="33"/>
          </w:tcPr>
          <w:p w:rsidR="000F548C" w:rsidRPr="00744815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5086"/>
        <w:tblW w:w="0" w:type="auto"/>
        <w:tblLayout w:type="fixed"/>
        <w:tblLook w:val="04A0"/>
      </w:tblPr>
      <w:tblGrid>
        <w:gridCol w:w="449"/>
        <w:gridCol w:w="3487"/>
        <w:gridCol w:w="1417"/>
        <w:gridCol w:w="425"/>
      </w:tblGrid>
      <w:tr w:rsidR="000F548C" w:rsidRPr="00804B9A" w:rsidTr="00B67C82">
        <w:trPr>
          <w:cnfStyle w:val="100000000000"/>
          <w:trHeight w:val="504"/>
        </w:trPr>
        <w:tc>
          <w:tcPr>
            <w:cnfStyle w:val="001000000000"/>
            <w:tcW w:w="3936" w:type="dxa"/>
            <w:gridSpan w:val="2"/>
            <w:tcBorders>
              <w:top w:val="single" w:sz="8" w:space="0" w:color="404040" w:themeColor="text1" w:themeTint="BF"/>
            </w:tcBorders>
            <w:shd w:val="clear" w:color="auto" w:fill="8DB3E2" w:themeFill="text2" w:themeFillTint="66"/>
            <w:vAlign w:val="center"/>
          </w:tcPr>
          <w:p w:rsidR="000F548C" w:rsidRPr="00804B9A" w:rsidRDefault="000F548C" w:rsidP="000F548C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417" w:type="dxa"/>
            <w:tcBorders>
              <w:top w:val="single" w:sz="8" w:space="0" w:color="404040" w:themeColor="text1" w:themeTint="BF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F548C" w:rsidRPr="0087280C" w:rsidRDefault="000F548C" w:rsidP="000F548C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sz w:val="16"/>
                <w:szCs w:val="16"/>
              </w:rPr>
            </w:pPr>
            <w:r w:rsidRPr="0087280C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425" w:type="dxa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0F548C" w:rsidRPr="0087280C" w:rsidRDefault="000F548C" w:rsidP="000F548C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</w:p>
        </w:tc>
      </w:tr>
      <w:tr w:rsidR="000F548C" w:rsidRPr="00804B9A" w:rsidTr="00B67C82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Mantenimiento 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804B9A" w:rsidTr="00B67C82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Máquinas Eléctricas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804B9A" w:rsidTr="00B67C82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Instalación y Montaje Industrial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804B9A" w:rsidTr="00B67C82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Neumática e Hidráulica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804B9A" w:rsidTr="00B67C82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Automatización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548C" w:rsidRPr="00804B9A" w:rsidTr="00B67C82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548C" w:rsidRDefault="000F548C" w:rsidP="000F548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21</w:t>
            </w:r>
          </w:p>
        </w:tc>
        <w:tc>
          <w:tcPr>
            <w:tcW w:w="3487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677CB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II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0F548C" w:rsidRPr="008677CB" w:rsidRDefault="000F548C" w:rsidP="000F548C">
            <w:pPr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8-15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0F548C" w:rsidRPr="00804B9A" w:rsidRDefault="000F548C" w:rsidP="000F548C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2BFB" w:rsidRDefault="00252BFB" w:rsidP="00794DFE"/>
    <w:sectPr w:rsidR="00252BFB" w:rsidSect="007241BC">
      <w:pgSz w:w="12240" w:h="15840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2B" w:rsidRDefault="00656C2B" w:rsidP="006720B2">
      <w:pPr>
        <w:spacing w:after="0" w:line="240" w:lineRule="auto"/>
      </w:pPr>
      <w:r>
        <w:separator/>
      </w:r>
    </w:p>
  </w:endnote>
  <w:endnote w:type="continuationSeparator" w:id="0">
    <w:p w:rsidR="00656C2B" w:rsidRDefault="00656C2B" w:rsidP="0067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2B" w:rsidRDefault="00656C2B" w:rsidP="006720B2">
      <w:pPr>
        <w:spacing w:after="0" w:line="240" w:lineRule="auto"/>
      </w:pPr>
      <w:r>
        <w:separator/>
      </w:r>
    </w:p>
  </w:footnote>
  <w:footnote w:type="continuationSeparator" w:id="0">
    <w:p w:rsidR="00656C2B" w:rsidRDefault="00656C2B" w:rsidP="00672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FB"/>
    <w:rsid w:val="00096CB1"/>
    <w:rsid w:val="000A606D"/>
    <w:rsid w:val="000D09D1"/>
    <w:rsid w:val="000F18FE"/>
    <w:rsid w:val="000F548C"/>
    <w:rsid w:val="00124DED"/>
    <w:rsid w:val="00163D11"/>
    <w:rsid w:val="00177FB5"/>
    <w:rsid w:val="00193326"/>
    <w:rsid w:val="001A3749"/>
    <w:rsid w:val="001B1612"/>
    <w:rsid w:val="001F016D"/>
    <w:rsid w:val="001F335F"/>
    <w:rsid w:val="00203AD7"/>
    <w:rsid w:val="00252BFB"/>
    <w:rsid w:val="002A6A07"/>
    <w:rsid w:val="002D5F8A"/>
    <w:rsid w:val="00340404"/>
    <w:rsid w:val="00360467"/>
    <w:rsid w:val="003C459C"/>
    <w:rsid w:val="0041595C"/>
    <w:rsid w:val="00446357"/>
    <w:rsid w:val="0048531B"/>
    <w:rsid w:val="004B44E3"/>
    <w:rsid w:val="004C7D4A"/>
    <w:rsid w:val="004D04B0"/>
    <w:rsid w:val="0053673D"/>
    <w:rsid w:val="0054296C"/>
    <w:rsid w:val="00594EE3"/>
    <w:rsid w:val="005F7A15"/>
    <w:rsid w:val="00656C2B"/>
    <w:rsid w:val="006720B2"/>
    <w:rsid w:val="006C26D9"/>
    <w:rsid w:val="0070240F"/>
    <w:rsid w:val="00705028"/>
    <w:rsid w:val="007241BC"/>
    <w:rsid w:val="00744815"/>
    <w:rsid w:val="00780142"/>
    <w:rsid w:val="00794DFE"/>
    <w:rsid w:val="007B4A4E"/>
    <w:rsid w:val="007D1120"/>
    <w:rsid w:val="00836641"/>
    <w:rsid w:val="00843872"/>
    <w:rsid w:val="0087280C"/>
    <w:rsid w:val="00915898"/>
    <w:rsid w:val="00926505"/>
    <w:rsid w:val="00940075"/>
    <w:rsid w:val="0094178F"/>
    <w:rsid w:val="0097170D"/>
    <w:rsid w:val="0099509E"/>
    <w:rsid w:val="00995FDD"/>
    <w:rsid w:val="009C1058"/>
    <w:rsid w:val="009D05C6"/>
    <w:rsid w:val="009F4C03"/>
    <w:rsid w:val="00A65BE8"/>
    <w:rsid w:val="00A771C1"/>
    <w:rsid w:val="00A85AC3"/>
    <w:rsid w:val="00B01B31"/>
    <w:rsid w:val="00B67C82"/>
    <w:rsid w:val="00B93C61"/>
    <w:rsid w:val="00BB329C"/>
    <w:rsid w:val="00BC217C"/>
    <w:rsid w:val="00BD24BF"/>
    <w:rsid w:val="00BE55E6"/>
    <w:rsid w:val="00BF39DC"/>
    <w:rsid w:val="00C445D1"/>
    <w:rsid w:val="00C645C2"/>
    <w:rsid w:val="00C70DE6"/>
    <w:rsid w:val="00C97040"/>
    <w:rsid w:val="00CB2C9B"/>
    <w:rsid w:val="00CD47A5"/>
    <w:rsid w:val="00D352F4"/>
    <w:rsid w:val="00D37178"/>
    <w:rsid w:val="00DA2B3C"/>
    <w:rsid w:val="00DC5A51"/>
    <w:rsid w:val="00DF1634"/>
    <w:rsid w:val="00ED7FCC"/>
    <w:rsid w:val="00F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4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F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0B2"/>
  </w:style>
  <w:style w:type="paragraph" w:styleId="Piedepgina">
    <w:name w:val="footer"/>
    <w:basedOn w:val="Normal"/>
    <w:link w:val="PiedepginaCar"/>
    <w:uiPriority w:val="99"/>
    <w:unhideWhenUsed/>
    <w:rsid w:val="00672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B771-B79B-480D-9033-D66EC52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4</cp:revision>
  <cp:lastPrinted>2019-11-06T21:40:00Z</cp:lastPrinted>
  <dcterms:created xsi:type="dcterms:W3CDTF">2021-03-18T20:49:00Z</dcterms:created>
  <dcterms:modified xsi:type="dcterms:W3CDTF">2021-03-18T20:52:00Z</dcterms:modified>
</cp:coreProperties>
</file>